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120" w:rsidRPr="00290223" w:rsidRDefault="006B27CE" w:rsidP="00575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90223">
        <w:rPr>
          <w:rFonts w:ascii="Times New Roman" w:eastAsia="Times New Roman" w:hAnsi="Times New Roman" w:cs="Times New Roman"/>
          <w:color w:val="000000"/>
          <w:lang w:eastAsia="ru-RU"/>
        </w:rPr>
        <w:t>Приложение №</w:t>
      </w:r>
      <w:r w:rsidR="00215CD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23DC5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br/>
        <w:t>к решению Совета депутатов</w:t>
      </w:r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Ленинского </w:t>
      </w:r>
      <w:r w:rsidR="00DA74A1" w:rsidRPr="00290223">
        <w:rPr>
          <w:rFonts w:ascii="Times New Roman" w:eastAsia="Times New Roman" w:hAnsi="Times New Roman" w:cs="Times New Roman"/>
          <w:color w:val="000000"/>
          <w:lang w:eastAsia="ru-RU"/>
        </w:rPr>
        <w:t>городского округа</w:t>
      </w:r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от </w:t>
      </w:r>
      <w:r w:rsidR="00A46836">
        <w:rPr>
          <w:rFonts w:ascii="Times New Roman" w:eastAsia="Times New Roman" w:hAnsi="Times New Roman" w:cs="Times New Roman"/>
          <w:color w:val="000000"/>
          <w:lang w:eastAsia="ru-RU"/>
        </w:rPr>
        <w:t>01.12.2021</w:t>
      </w:r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t xml:space="preserve"> №</w:t>
      </w:r>
      <w:r w:rsidR="00A46836">
        <w:rPr>
          <w:rFonts w:ascii="Times New Roman" w:eastAsia="Times New Roman" w:hAnsi="Times New Roman" w:cs="Times New Roman"/>
          <w:color w:val="000000"/>
          <w:lang w:eastAsia="ru-RU"/>
        </w:rPr>
        <w:t xml:space="preserve"> 39/1</w:t>
      </w:r>
      <w:bookmarkStart w:id="0" w:name="_GoBack"/>
      <w:bookmarkEnd w:id="0"/>
      <w:r w:rsidR="00575120" w:rsidRPr="00290223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575120" w:rsidRPr="006B27CE" w:rsidRDefault="00575120" w:rsidP="0057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27CE" w:rsidRPr="006B27CE" w:rsidRDefault="00575120" w:rsidP="006B2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7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Программа </w:t>
      </w:r>
      <w:r w:rsidR="006B27CE" w:rsidRPr="006B27CE">
        <w:rPr>
          <w:rFonts w:ascii="Times New Roman" w:hAnsi="Times New Roman" w:cs="Times New Roman"/>
          <w:b/>
          <w:sz w:val="24"/>
          <w:szCs w:val="24"/>
        </w:rPr>
        <w:t xml:space="preserve">муниципальных гарантий </w:t>
      </w:r>
    </w:p>
    <w:p w:rsidR="006A496C" w:rsidRDefault="006B27CE" w:rsidP="006B2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7CE">
        <w:rPr>
          <w:rFonts w:ascii="Times New Roman" w:hAnsi="Times New Roman" w:cs="Times New Roman"/>
          <w:b/>
          <w:sz w:val="24"/>
          <w:szCs w:val="24"/>
        </w:rPr>
        <w:t xml:space="preserve">Ленинского городского округа Московской области </w:t>
      </w:r>
    </w:p>
    <w:p w:rsidR="0080314C" w:rsidRPr="006B27CE" w:rsidRDefault="006B27CE" w:rsidP="006B2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7CE">
        <w:rPr>
          <w:rFonts w:ascii="Times New Roman" w:hAnsi="Times New Roman" w:cs="Times New Roman"/>
          <w:b/>
          <w:sz w:val="24"/>
          <w:szCs w:val="24"/>
        </w:rPr>
        <w:t>на 202</w:t>
      </w:r>
      <w:r w:rsidR="00351507">
        <w:rPr>
          <w:rFonts w:ascii="Times New Roman" w:hAnsi="Times New Roman" w:cs="Times New Roman"/>
          <w:b/>
          <w:sz w:val="24"/>
          <w:szCs w:val="24"/>
        </w:rPr>
        <w:t>2</w:t>
      </w:r>
      <w:r w:rsidRPr="006B27CE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51507">
        <w:rPr>
          <w:rFonts w:ascii="Times New Roman" w:hAnsi="Times New Roman" w:cs="Times New Roman"/>
          <w:b/>
          <w:sz w:val="24"/>
          <w:szCs w:val="24"/>
        </w:rPr>
        <w:t>3</w:t>
      </w:r>
      <w:r w:rsidRPr="006B27CE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51507">
        <w:rPr>
          <w:rFonts w:ascii="Times New Roman" w:hAnsi="Times New Roman" w:cs="Times New Roman"/>
          <w:b/>
          <w:sz w:val="24"/>
          <w:szCs w:val="24"/>
        </w:rPr>
        <w:t>4</w:t>
      </w:r>
      <w:r w:rsidRPr="006B27CE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B27CE" w:rsidRPr="006B27CE" w:rsidRDefault="006B27CE" w:rsidP="006B27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11A3" w:rsidRPr="006B27CE" w:rsidRDefault="00215CDF" w:rsidP="006A496C">
      <w:pPr>
        <w:pStyle w:val="a3"/>
        <w:numPr>
          <w:ilvl w:val="0"/>
          <w:numId w:val="1"/>
        </w:numPr>
        <w:ind w:hanging="15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E11A3" w:rsidRPr="006B27CE">
        <w:rPr>
          <w:rFonts w:ascii="Times New Roman" w:hAnsi="Times New Roman" w:cs="Times New Roman"/>
        </w:rPr>
        <w:t xml:space="preserve">Перечень </w:t>
      </w:r>
      <w:r w:rsidR="006A496C" w:rsidRPr="006B27CE">
        <w:rPr>
          <w:rFonts w:ascii="Times New Roman" w:hAnsi="Times New Roman" w:cs="Times New Roman"/>
        </w:rPr>
        <w:t xml:space="preserve">подлежащих предоставлению </w:t>
      </w:r>
      <w:r w:rsidR="00EE11A3" w:rsidRPr="006B27CE">
        <w:rPr>
          <w:rFonts w:ascii="Times New Roman" w:hAnsi="Times New Roman" w:cs="Times New Roman"/>
        </w:rPr>
        <w:t xml:space="preserve">муниципальных гарантий Ленинского </w:t>
      </w:r>
      <w:r w:rsidR="00211007" w:rsidRPr="006B27CE">
        <w:rPr>
          <w:rFonts w:ascii="Times New Roman" w:hAnsi="Times New Roman" w:cs="Times New Roman"/>
        </w:rPr>
        <w:t>городского округа</w:t>
      </w:r>
      <w:r w:rsidR="006B27CE" w:rsidRPr="006B27CE">
        <w:rPr>
          <w:rFonts w:ascii="Times New Roman" w:hAnsi="Times New Roman" w:cs="Times New Roman"/>
        </w:rPr>
        <w:t xml:space="preserve"> Московской области</w:t>
      </w:r>
      <w:r w:rsidR="00EE11A3" w:rsidRPr="006B27CE">
        <w:rPr>
          <w:rFonts w:ascii="Times New Roman" w:hAnsi="Times New Roman" w:cs="Times New Roman"/>
        </w:rPr>
        <w:t xml:space="preserve"> в 202</w:t>
      </w:r>
      <w:r w:rsidR="00F107A5">
        <w:rPr>
          <w:rFonts w:ascii="Times New Roman" w:hAnsi="Times New Roman" w:cs="Times New Roman"/>
        </w:rPr>
        <w:t>2</w:t>
      </w:r>
      <w:r w:rsidR="006A496C">
        <w:rPr>
          <w:rFonts w:ascii="Times New Roman" w:hAnsi="Times New Roman" w:cs="Times New Roman"/>
        </w:rPr>
        <w:t xml:space="preserve"> году и плановом периоде 202</w:t>
      </w:r>
      <w:r w:rsidR="00F107A5">
        <w:rPr>
          <w:rFonts w:ascii="Times New Roman" w:hAnsi="Times New Roman" w:cs="Times New Roman"/>
        </w:rPr>
        <w:t>3</w:t>
      </w:r>
      <w:r w:rsidR="006A496C">
        <w:rPr>
          <w:rFonts w:ascii="Times New Roman" w:hAnsi="Times New Roman" w:cs="Times New Roman"/>
        </w:rPr>
        <w:t xml:space="preserve"> и </w:t>
      </w:r>
      <w:r w:rsidR="00EE11A3" w:rsidRPr="006B27CE">
        <w:rPr>
          <w:rFonts w:ascii="Times New Roman" w:hAnsi="Times New Roman" w:cs="Times New Roman"/>
        </w:rPr>
        <w:t>202</w:t>
      </w:r>
      <w:r w:rsidR="00F107A5">
        <w:rPr>
          <w:rFonts w:ascii="Times New Roman" w:hAnsi="Times New Roman" w:cs="Times New Roman"/>
        </w:rPr>
        <w:t>4</w:t>
      </w:r>
      <w:r w:rsidR="00EE11A3" w:rsidRPr="006B27CE">
        <w:rPr>
          <w:rFonts w:ascii="Times New Roman" w:hAnsi="Times New Roman" w:cs="Times New Roman"/>
        </w:rPr>
        <w:t xml:space="preserve"> год</w:t>
      </w:r>
      <w:r w:rsidR="006A496C">
        <w:rPr>
          <w:rFonts w:ascii="Times New Roman" w:hAnsi="Times New Roman" w:cs="Times New Roman"/>
        </w:rPr>
        <w:t>ов</w:t>
      </w:r>
    </w:p>
    <w:p w:rsidR="00137BB1" w:rsidRPr="006B27CE" w:rsidRDefault="00137BB1" w:rsidP="00137BB1">
      <w:pPr>
        <w:ind w:left="-1134"/>
        <w:jc w:val="center"/>
        <w:rPr>
          <w:rFonts w:ascii="Times New Roman" w:hAnsi="Times New Roman" w:cs="Times New Roman"/>
        </w:rPr>
      </w:pPr>
    </w:p>
    <w:tbl>
      <w:tblPr>
        <w:tblStyle w:val="a4"/>
        <w:tblW w:w="10201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518"/>
        <w:gridCol w:w="3872"/>
        <w:gridCol w:w="1701"/>
        <w:gridCol w:w="1306"/>
        <w:gridCol w:w="1276"/>
        <w:gridCol w:w="1528"/>
      </w:tblGrid>
      <w:tr w:rsidR="003C39EE" w:rsidRPr="006B27CE" w:rsidTr="003C39EE">
        <w:trPr>
          <w:trHeight w:val="551"/>
        </w:trPr>
        <w:tc>
          <w:tcPr>
            <w:tcW w:w="518" w:type="dxa"/>
            <w:vMerge w:val="restart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72" w:type="dxa"/>
            <w:vMerge w:val="restart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DA74A1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Цели предоставления муниципальных гарантий Ленинского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1701" w:type="dxa"/>
            <w:vMerge w:val="restart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Наличие права регрессивного требования</w:t>
            </w:r>
          </w:p>
        </w:tc>
        <w:tc>
          <w:tcPr>
            <w:tcW w:w="4110" w:type="dxa"/>
            <w:gridSpan w:val="3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Предельный объем гарантий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C39EE" w:rsidRPr="006B27CE" w:rsidRDefault="003C39EE" w:rsidP="003714A8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рублей</w:t>
            </w:r>
          </w:p>
        </w:tc>
      </w:tr>
      <w:tr w:rsidR="003C39EE" w:rsidRPr="006B27CE" w:rsidTr="003C39EE">
        <w:trPr>
          <w:trHeight w:val="509"/>
        </w:trPr>
        <w:tc>
          <w:tcPr>
            <w:tcW w:w="518" w:type="dxa"/>
            <w:vMerge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  <w:vMerge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3C39EE" w:rsidRPr="006B27CE" w:rsidRDefault="003C39EE" w:rsidP="0035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150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3C39EE" w:rsidRPr="006B27CE" w:rsidRDefault="003C39EE" w:rsidP="0035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150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28" w:type="dxa"/>
          </w:tcPr>
          <w:p w:rsidR="003C39EE" w:rsidRPr="006B27CE" w:rsidRDefault="003C39EE" w:rsidP="00351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150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C39EE" w:rsidRPr="006B27CE" w:rsidTr="009F4DE3">
        <w:trPr>
          <w:trHeight w:val="685"/>
        </w:trPr>
        <w:tc>
          <w:tcPr>
            <w:tcW w:w="518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72" w:type="dxa"/>
          </w:tcPr>
          <w:p w:rsidR="003C39EE" w:rsidRPr="006B27CE" w:rsidRDefault="003C39EE" w:rsidP="00211007">
            <w:pPr>
              <w:tabs>
                <w:tab w:val="left" w:pos="679"/>
              </w:tabs>
              <w:ind w:hanging="106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ab/>
              <w:t xml:space="preserve">Погашение задолженности по </w:t>
            </w:r>
            <w:proofErr w:type="spellStart"/>
            <w:r w:rsidRPr="006B27CE">
              <w:rPr>
                <w:rFonts w:ascii="Times New Roman" w:hAnsi="Times New Roman" w:cs="Times New Roman"/>
              </w:rPr>
              <w:t>невозобновляемой</w:t>
            </w:r>
            <w:proofErr w:type="spellEnd"/>
            <w:r w:rsidRPr="006B27CE">
              <w:rPr>
                <w:rFonts w:ascii="Times New Roman" w:hAnsi="Times New Roman" w:cs="Times New Roman"/>
              </w:rPr>
              <w:t xml:space="preserve"> кредитной линии</w:t>
            </w:r>
          </w:p>
        </w:tc>
        <w:tc>
          <w:tcPr>
            <w:tcW w:w="1701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1306" w:type="dxa"/>
          </w:tcPr>
          <w:p w:rsidR="003C39E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8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</w:tr>
      <w:tr w:rsidR="003C39EE" w:rsidRPr="006B27CE" w:rsidTr="003C39EE">
        <w:trPr>
          <w:trHeight w:val="565"/>
        </w:trPr>
        <w:tc>
          <w:tcPr>
            <w:tcW w:w="518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3C39E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5642E0" w:rsidP="00EE1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39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8" w:type="dxa"/>
          </w:tcPr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</w:p>
          <w:p w:rsidR="003C39EE" w:rsidRPr="006B27CE" w:rsidRDefault="003C39EE" w:rsidP="00EE11A3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E11A3" w:rsidRPr="006B27CE" w:rsidRDefault="00EE11A3" w:rsidP="00EE11A3">
      <w:pPr>
        <w:ind w:left="-1134"/>
        <w:jc w:val="center"/>
        <w:rPr>
          <w:rFonts w:ascii="Times New Roman" w:hAnsi="Times New Roman" w:cs="Times New Roman"/>
        </w:rPr>
      </w:pPr>
    </w:p>
    <w:p w:rsidR="00211007" w:rsidRPr="006B27CE" w:rsidRDefault="00211007" w:rsidP="006569E1">
      <w:pPr>
        <w:pStyle w:val="a3"/>
        <w:numPr>
          <w:ilvl w:val="0"/>
          <w:numId w:val="1"/>
        </w:numPr>
        <w:spacing w:line="276" w:lineRule="auto"/>
        <w:ind w:hanging="12"/>
        <w:jc w:val="center"/>
        <w:rPr>
          <w:rFonts w:ascii="Times New Roman" w:hAnsi="Times New Roman" w:cs="Times New Roman"/>
        </w:rPr>
      </w:pPr>
      <w:r w:rsidRPr="006B27CE">
        <w:rPr>
          <w:rFonts w:ascii="Times New Roman" w:hAnsi="Times New Roman" w:cs="Times New Roman"/>
        </w:rPr>
        <w:t xml:space="preserve">Общий объем </w:t>
      </w:r>
      <w:r w:rsidR="003714A8">
        <w:rPr>
          <w:rFonts w:ascii="Times New Roman" w:hAnsi="Times New Roman" w:cs="Times New Roman"/>
        </w:rPr>
        <w:t>бюджетных ассигнований</w:t>
      </w:r>
      <w:r w:rsidRPr="006B27CE">
        <w:rPr>
          <w:rFonts w:ascii="Times New Roman" w:hAnsi="Times New Roman" w:cs="Times New Roman"/>
        </w:rPr>
        <w:t xml:space="preserve">, предусмотренных на исполнение муниципальных гарантий Ленинского </w:t>
      </w:r>
      <w:r w:rsidR="00DA74A1" w:rsidRPr="006B27CE">
        <w:rPr>
          <w:rFonts w:ascii="Times New Roman" w:hAnsi="Times New Roman" w:cs="Times New Roman"/>
        </w:rPr>
        <w:t>городского округа</w:t>
      </w:r>
      <w:r w:rsidRPr="006B27CE">
        <w:rPr>
          <w:rFonts w:ascii="Times New Roman" w:hAnsi="Times New Roman" w:cs="Times New Roman"/>
        </w:rPr>
        <w:t xml:space="preserve"> </w:t>
      </w:r>
      <w:r w:rsidR="006B27CE" w:rsidRPr="006B27CE">
        <w:rPr>
          <w:rFonts w:ascii="Times New Roman" w:hAnsi="Times New Roman" w:cs="Times New Roman"/>
        </w:rPr>
        <w:t xml:space="preserve">Московской области </w:t>
      </w:r>
      <w:r w:rsidRPr="006B27CE">
        <w:rPr>
          <w:rFonts w:ascii="Times New Roman" w:hAnsi="Times New Roman" w:cs="Times New Roman"/>
        </w:rPr>
        <w:t>по возможным гарантийным случаям, в 202</w:t>
      </w:r>
      <w:r w:rsidR="00F107A5">
        <w:rPr>
          <w:rFonts w:ascii="Times New Roman" w:hAnsi="Times New Roman" w:cs="Times New Roman"/>
        </w:rPr>
        <w:t>2</w:t>
      </w:r>
      <w:r w:rsidR="003714A8">
        <w:rPr>
          <w:rFonts w:ascii="Times New Roman" w:hAnsi="Times New Roman" w:cs="Times New Roman"/>
        </w:rPr>
        <w:t xml:space="preserve"> году и плановом периоде 202</w:t>
      </w:r>
      <w:r w:rsidR="00F107A5">
        <w:rPr>
          <w:rFonts w:ascii="Times New Roman" w:hAnsi="Times New Roman" w:cs="Times New Roman"/>
        </w:rPr>
        <w:t>3</w:t>
      </w:r>
      <w:r w:rsidR="003714A8">
        <w:rPr>
          <w:rFonts w:ascii="Times New Roman" w:hAnsi="Times New Roman" w:cs="Times New Roman"/>
        </w:rPr>
        <w:t xml:space="preserve"> и </w:t>
      </w:r>
      <w:r w:rsidRPr="006B27CE">
        <w:rPr>
          <w:rFonts w:ascii="Times New Roman" w:hAnsi="Times New Roman" w:cs="Times New Roman"/>
        </w:rPr>
        <w:t>202</w:t>
      </w:r>
      <w:r w:rsidR="00F107A5">
        <w:rPr>
          <w:rFonts w:ascii="Times New Roman" w:hAnsi="Times New Roman" w:cs="Times New Roman"/>
        </w:rPr>
        <w:t>4</w:t>
      </w:r>
      <w:r w:rsidRPr="006B27CE">
        <w:rPr>
          <w:rFonts w:ascii="Times New Roman" w:hAnsi="Times New Roman" w:cs="Times New Roman"/>
        </w:rPr>
        <w:t xml:space="preserve"> год</w:t>
      </w:r>
      <w:r w:rsidR="003714A8">
        <w:rPr>
          <w:rFonts w:ascii="Times New Roman" w:hAnsi="Times New Roman" w:cs="Times New Roman"/>
        </w:rPr>
        <w:t>ов</w:t>
      </w:r>
    </w:p>
    <w:tbl>
      <w:tblPr>
        <w:tblStyle w:val="a4"/>
        <w:tblW w:w="10201" w:type="dxa"/>
        <w:tblInd w:w="-1134" w:type="dxa"/>
        <w:tblLook w:val="04A0" w:firstRow="1" w:lastRow="0" w:firstColumn="1" w:lastColumn="0" w:noHBand="0" w:noVBand="1"/>
      </w:tblPr>
      <w:tblGrid>
        <w:gridCol w:w="562"/>
        <w:gridCol w:w="3544"/>
        <w:gridCol w:w="2268"/>
        <w:gridCol w:w="1985"/>
        <w:gridCol w:w="1842"/>
      </w:tblGrid>
      <w:tr w:rsidR="00764724" w:rsidRPr="006B27CE" w:rsidTr="003C39EE">
        <w:trPr>
          <w:trHeight w:val="920"/>
        </w:trPr>
        <w:tc>
          <w:tcPr>
            <w:tcW w:w="562" w:type="dxa"/>
            <w:vMerge w:val="restart"/>
          </w:tcPr>
          <w:p w:rsidR="00764724" w:rsidRPr="006B27CE" w:rsidRDefault="00764724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4724" w:rsidRPr="006B27CE" w:rsidRDefault="00764724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44" w:type="dxa"/>
            <w:vMerge w:val="restart"/>
          </w:tcPr>
          <w:p w:rsidR="00764724" w:rsidRPr="006B27CE" w:rsidRDefault="00764724" w:rsidP="0076472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4724" w:rsidRPr="006B27CE" w:rsidRDefault="00764724" w:rsidP="00DA74A1">
            <w:pPr>
              <w:ind w:left="35" w:firstLine="284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 xml:space="preserve">Исполнение муниципальных гарантий Ленинского </w:t>
            </w:r>
            <w:r w:rsidR="00DA74A1" w:rsidRPr="006B27CE">
              <w:rPr>
                <w:rFonts w:ascii="Times New Roman" w:hAnsi="Times New Roman" w:cs="Times New Roman"/>
              </w:rPr>
              <w:t>городского округа</w:t>
            </w:r>
            <w:r w:rsidR="003714A8"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6095" w:type="dxa"/>
            <w:gridSpan w:val="3"/>
          </w:tcPr>
          <w:p w:rsidR="00764724" w:rsidRPr="006B27CE" w:rsidRDefault="00764724" w:rsidP="00764724">
            <w:pPr>
              <w:rPr>
                <w:rFonts w:ascii="Times New Roman" w:hAnsi="Times New Roman" w:cs="Times New Roman"/>
              </w:rPr>
            </w:pPr>
          </w:p>
          <w:p w:rsidR="00764724" w:rsidRPr="006B27CE" w:rsidRDefault="00764724" w:rsidP="003714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 xml:space="preserve">Объем </w:t>
            </w:r>
            <w:r w:rsidR="003714A8">
              <w:rPr>
                <w:rFonts w:ascii="Times New Roman" w:hAnsi="Times New Roman" w:cs="Times New Roman"/>
              </w:rPr>
              <w:t>бюджетных ассигнований</w:t>
            </w:r>
            <w:r w:rsidRPr="006B27CE">
              <w:rPr>
                <w:rFonts w:ascii="Times New Roman" w:hAnsi="Times New Roman" w:cs="Times New Roman"/>
              </w:rPr>
              <w:t xml:space="preserve"> на исполнение гарантий по возможным гарантийным случаям</w:t>
            </w:r>
            <w:r w:rsidR="003714A8">
              <w:rPr>
                <w:rFonts w:ascii="Times New Roman" w:hAnsi="Times New Roman" w:cs="Times New Roman"/>
              </w:rPr>
              <w:t xml:space="preserve">, </w:t>
            </w:r>
            <w:r w:rsidRPr="006B27CE">
              <w:rPr>
                <w:rFonts w:ascii="Times New Roman" w:hAnsi="Times New Roman" w:cs="Times New Roman"/>
              </w:rPr>
              <w:t>тыс. руб</w:t>
            </w:r>
            <w:r w:rsidR="003714A8">
              <w:rPr>
                <w:rFonts w:ascii="Times New Roman" w:hAnsi="Times New Roman" w:cs="Times New Roman"/>
              </w:rPr>
              <w:t>лей</w:t>
            </w:r>
          </w:p>
        </w:tc>
      </w:tr>
      <w:tr w:rsidR="00764724" w:rsidRPr="006B27CE" w:rsidTr="003C39EE">
        <w:trPr>
          <w:trHeight w:val="564"/>
        </w:trPr>
        <w:tc>
          <w:tcPr>
            <w:tcW w:w="562" w:type="dxa"/>
            <w:vMerge/>
          </w:tcPr>
          <w:p w:rsidR="00764724" w:rsidRPr="006B27CE" w:rsidRDefault="00764724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764724" w:rsidRPr="006B27CE" w:rsidRDefault="00764724" w:rsidP="00137BB1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64724" w:rsidRPr="006B27CE" w:rsidRDefault="00764724" w:rsidP="00F107A5">
            <w:pPr>
              <w:ind w:firstLine="708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202</w:t>
            </w:r>
            <w:r w:rsidR="00F107A5">
              <w:rPr>
                <w:rFonts w:ascii="Times New Roman" w:hAnsi="Times New Roman" w:cs="Times New Roman"/>
              </w:rPr>
              <w:t xml:space="preserve">2 </w:t>
            </w:r>
            <w:r w:rsidRPr="006B27C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</w:tcPr>
          <w:p w:rsidR="00764724" w:rsidRPr="006B27CE" w:rsidRDefault="00764724" w:rsidP="00F107A5">
            <w:pPr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202</w:t>
            </w:r>
            <w:r w:rsidR="00F107A5">
              <w:rPr>
                <w:rFonts w:ascii="Times New Roman" w:hAnsi="Times New Roman" w:cs="Times New Roman"/>
              </w:rPr>
              <w:t>3</w:t>
            </w:r>
            <w:r w:rsidR="003714A8">
              <w:rPr>
                <w:rFonts w:ascii="Times New Roman" w:hAnsi="Times New Roman" w:cs="Times New Roman"/>
              </w:rPr>
              <w:t xml:space="preserve"> </w:t>
            </w:r>
            <w:r w:rsidRPr="006B27CE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1842" w:type="dxa"/>
          </w:tcPr>
          <w:p w:rsidR="00764724" w:rsidRPr="006B27CE" w:rsidRDefault="00764724" w:rsidP="00F107A5">
            <w:pPr>
              <w:ind w:firstLine="708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202</w:t>
            </w:r>
            <w:r w:rsidR="00F107A5">
              <w:rPr>
                <w:rFonts w:ascii="Times New Roman" w:hAnsi="Times New Roman" w:cs="Times New Roman"/>
              </w:rPr>
              <w:t>4</w:t>
            </w:r>
            <w:r w:rsidR="003714A8">
              <w:rPr>
                <w:rFonts w:ascii="Times New Roman" w:hAnsi="Times New Roman" w:cs="Times New Roman"/>
              </w:rPr>
              <w:t xml:space="preserve"> </w:t>
            </w:r>
            <w:r w:rsidRPr="006B27CE">
              <w:rPr>
                <w:rFonts w:ascii="Times New Roman" w:hAnsi="Times New Roman" w:cs="Times New Roman"/>
              </w:rPr>
              <w:t>год</w:t>
            </w:r>
          </w:p>
        </w:tc>
      </w:tr>
      <w:tr w:rsidR="00137BB1" w:rsidRPr="006B27CE" w:rsidTr="003C39EE">
        <w:trPr>
          <w:trHeight w:val="564"/>
        </w:trPr>
        <w:tc>
          <w:tcPr>
            <w:tcW w:w="562" w:type="dxa"/>
          </w:tcPr>
          <w:p w:rsidR="00137BB1" w:rsidRPr="006B27CE" w:rsidRDefault="00137BB1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</w:tcPr>
          <w:p w:rsidR="00137BB1" w:rsidRPr="006B27CE" w:rsidRDefault="00137BB1" w:rsidP="00DA74A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 xml:space="preserve">За счет источников внутреннего финансирования дефицита бюджета Ленинского </w:t>
            </w:r>
            <w:r w:rsidR="00DA74A1" w:rsidRPr="006B27CE">
              <w:rPr>
                <w:rFonts w:ascii="Times New Roman" w:hAnsi="Times New Roman" w:cs="Times New Roman"/>
              </w:rPr>
              <w:t>городского округа</w:t>
            </w:r>
            <w:r w:rsidR="00B25DE3"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137BB1" w:rsidRPr="006B27CE" w:rsidRDefault="00137BB1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E5A31" w:rsidRPr="006B27CE" w:rsidRDefault="003E5A31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55 000,0</w:t>
            </w:r>
          </w:p>
        </w:tc>
        <w:tc>
          <w:tcPr>
            <w:tcW w:w="1985" w:type="dxa"/>
          </w:tcPr>
          <w:p w:rsidR="00137BB1" w:rsidRPr="006B27CE" w:rsidRDefault="00137BB1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E5A31" w:rsidRPr="006B27CE" w:rsidRDefault="006B27CE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</w:tcPr>
          <w:p w:rsidR="00F107A5" w:rsidRDefault="00F107A5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37BB1" w:rsidRPr="006B27CE" w:rsidRDefault="006B27CE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</w:tr>
      <w:tr w:rsidR="00137BB1" w:rsidRPr="006B27CE" w:rsidTr="003C39EE">
        <w:trPr>
          <w:trHeight w:val="544"/>
        </w:trPr>
        <w:tc>
          <w:tcPr>
            <w:tcW w:w="562" w:type="dxa"/>
          </w:tcPr>
          <w:p w:rsidR="00137BB1" w:rsidRPr="006B27CE" w:rsidRDefault="00137BB1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4" w:type="dxa"/>
          </w:tcPr>
          <w:p w:rsidR="00137BB1" w:rsidRPr="006B27CE" w:rsidRDefault="00137BB1" w:rsidP="00DA74A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 xml:space="preserve">За счет расходов бюджета Ленинского </w:t>
            </w:r>
            <w:r w:rsidR="00DA74A1" w:rsidRPr="006B27CE">
              <w:rPr>
                <w:rFonts w:ascii="Times New Roman" w:hAnsi="Times New Roman" w:cs="Times New Roman"/>
              </w:rPr>
              <w:t>городского округа</w:t>
            </w:r>
            <w:r w:rsidR="00B25DE3"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A32CB3" w:rsidRDefault="00A32CB3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37BB1" w:rsidRPr="006B27CE" w:rsidRDefault="006B27CE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</w:tcPr>
          <w:p w:rsidR="00A32CB3" w:rsidRDefault="00A32CB3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37BB1" w:rsidRPr="006B27CE" w:rsidRDefault="006B27CE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</w:tcPr>
          <w:p w:rsidR="00A32CB3" w:rsidRDefault="00A32CB3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37BB1" w:rsidRPr="006B27CE" w:rsidRDefault="006B27CE" w:rsidP="00137B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27C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37BB1" w:rsidRDefault="00137BB1" w:rsidP="00137BB1">
      <w:pPr>
        <w:spacing w:line="276" w:lineRule="auto"/>
        <w:ind w:left="-1134"/>
        <w:jc w:val="center"/>
        <w:rPr>
          <w:rFonts w:ascii="Times New Roman" w:hAnsi="Times New Roman" w:cs="Times New Roman"/>
          <w:sz w:val="24"/>
          <w:szCs w:val="24"/>
        </w:rPr>
      </w:pPr>
    </w:p>
    <w:p w:rsidR="006B27CE" w:rsidRDefault="006B27CE" w:rsidP="00137BB1">
      <w:pPr>
        <w:spacing w:line="276" w:lineRule="auto"/>
        <w:ind w:left="-1134"/>
        <w:jc w:val="center"/>
        <w:rPr>
          <w:rFonts w:ascii="Times New Roman" w:hAnsi="Times New Roman" w:cs="Times New Roman"/>
          <w:sz w:val="24"/>
          <w:szCs w:val="24"/>
        </w:rPr>
      </w:pPr>
    </w:p>
    <w:p w:rsidR="003714A8" w:rsidRDefault="003714A8" w:rsidP="003714A8">
      <w:pPr>
        <w:spacing w:after="0" w:line="276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администрации-</w:t>
      </w:r>
    </w:p>
    <w:p w:rsidR="00666023" w:rsidRPr="00666023" w:rsidRDefault="003714A8" w:rsidP="003714A8">
      <w:pPr>
        <w:spacing w:after="0" w:line="276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66023" w:rsidRPr="00666023">
        <w:rPr>
          <w:rFonts w:ascii="Times New Roman" w:hAnsi="Times New Roman" w:cs="Times New Roman"/>
          <w:b/>
          <w:sz w:val="24"/>
          <w:szCs w:val="24"/>
        </w:rPr>
        <w:t xml:space="preserve">ачальник Финансово-экономического управления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66023" w:rsidRPr="00666023">
        <w:rPr>
          <w:rFonts w:ascii="Times New Roman" w:hAnsi="Times New Roman" w:cs="Times New Roman"/>
          <w:b/>
          <w:sz w:val="24"/>
          <w:szCs w:val="24"/>
        </w:rPr>
        <w:t xml:space="preserve">        Л.В. Колмогорова</w:t>
      </w:r>
    </w:p>
    <w:sectPr w:rsidR="00666023" w:rsidRPr="00666023" w:rsidSect="00211007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7EC2"/>
    <w:multiLevelType w:val="hybridMultilevel"/>
    <w:tmpl w:val="65249DB8"/>
    <w:lvl w:ilvl="0" w:tplc="BE6A5CE0">
      <w:start w:val="1"/>
      <w:numFmt w:val="upperRoman"/>
      <w:lvlText w:val="%1."/>
      <w:lvlJc w:val="left"/>
      <w:pPr>
        <w:ind w:left="-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98"/>
    <w:rsid w:val="00034D53"/>
    <w:rsid w:val="00137BB1"/>
    <w:rsid w:val="00211007"/>
    <w:rsid w:val="00214498"/>
    <w:rsid w:val="00215CDF"/>
    <w:rsid w:val="00290223"/>
    <w:rsid w:val="00351507"/>
    <w:rsid w:val="003714A8"/>
    <w:rsid w:val="003C39EE"/>
    <w:rsid w:val="003E5A31"/>
    <w:rsid w:val="005642E0"/>
    <w:rsid w:val="00575120"/>
    <w:rsid w:val="006569E1"/>
    <w:rsid w:val="00666023"/>
    <w:rsid w:val="006A496C"/>
    <w:rsid w:val="006B27CE"/>
    <w:rsid w:val="007233F9"/>
    <w:rsid w:val="00764724"/>
    <w:rsid w:val="00787183"/>
    <w:rsid w:val="00941468"/>
    <w:rsid w:val="00962602"/>
    <w:rsid w:val="009F4DE3"/>
    <w:rsid w:val="00A32CB3"/>
    <w:rsid w:val="00A46836"/>
    <w:rsid w:val="00B25DE3"/>
    <w:rsid w:val="00C23DC5"/>
    <w:rsid w:val="00DA74A1"/>
    <w:rsid w:val="00EE11A3"/>
    <w:rsid w:val="00F1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382E"/>
  <w15:chartTrackingRefBased/>
  <w15:docId w15:val="{3D2DD7F6-E826-429E-9D21-AE1BB51B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1A3"/>
    <w:pPr>
      <w:ind w:left="720"/>
      <w:contextualSpacing/>
    </w:pPr>
  </w:style>
  <w:style w:type="table" w:styleId="a4">
    <w:name w:val="Table Grid"/>
    <w:basedOn w:val="a1"/>
    <w:uiPriority w:val="39"/>
    <w:rsid w:val="0021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4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10729-86ED-4D16-A7DD-9838FB71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УВправление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</dc:creator>
  <cp:keywords/>
  <dc:description/>
  <cp:lastModifiedBy>RePack by Diakov</cp:lastModifiedBy>
  <cp:revision>24</cp:revision>
  <cp:lastPrinted>2021-11-11T07:05:00Z</cp:lastPrinted>
  <dcterms:created xsi:type="dcterms:W3CDTF">2020-11-10T11:17:00Z</dcterms:created>
  <dcterms:modified xsi:type="dcterms:W3CDTF">2021-12-02T11:23:00Z</dcterms:modified>
</cp:coreProperties>
</file>